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BF" w:rsidRPr="00024137" w:rsidRDefault="00444DBF" w:rsidP="00444DB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4DBF" w:rsidRDefault="00444DBF" w:rsidP="00444DBF">
      <w:pPr>
        <w:jc w:val="center"/>
        <w:rPr>
          <w:rFonts w:ascii="Times New Roman" w:hAnsi="Times New Roman"/>
          <w:b/>
          <w:sz w:val="24"/>
          <w:szCs w:val="24"/>
        </w:rPr>
      </w:pPr>
      <w:r w:rsidRPr="00F94183">
        <w:rPr>
          <w:rFonts w:ascii="Times New Roman" w:hAnsi="Times New Roman"/>
          <w:b/>
          <w:sz w:val="24"/>
          <w:szCs w:val="24"/>
        </w:rPr>
        <w:t>Listopad, tydzień 1</w:t>
      </w:r>
      <w:r>
        <w:rPr>
          <w:rFonts w:ascii="Times New Roman" w:hAnsi="Times New Roman"/>
          <w:b/>
          <w:sz w:val="24"/>
          <w:szCs w:val="24"/>
        </w:rPr>
        <w:t>.</w:t>
      </w:r>
      <w:r w:rsidRPr="00F94183">
        <w:rPr>
          <w:rFonts w:ascii="Times New Roman" w:hAnsi="Times New Roman"/>
          <w:b/>
          <w:sz w:val="24"/>
          <w:szCs w:val="24"/>
        </w:rPr>
        <w:t xml:space="preserve"> Moja rodzina</w:t>
      </w:r>
    </w:p>
    <w:p w:rsidR="00444DBF" w:rsidRPr="00F94183" w:rsidRDefault="00444DBF" w:rsidP="00444DB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4DBF" w:rsidRPr="00024137" w:rsidRDefault="00444DBF" w:rsidP="00444DBF">
      <w:pPr>
        <w:rPr>
          <w:rFonts w:ascii="Times New Roman" w:hAnsi="Times New Roman"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1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sz w:val="24"/>
          <w:szCs w:val="24"/>
        </w:rPr>
        <w:t xml:space="preserve"> Dbam o porządek w moim domu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444DBF" w:rsidRPr="00F924B4" w:rsidTr="002D251F">
        <w:trPr>
          <w:trHeight w:val="178"/>
        </w:trPr>
        <w:tc>
          <w:tcPr>
            <w:tcW w:w="3498" w:type="dxa"/>
            <w:tcBorders>
              <w:bottom w:val="single" w:sz="4" w:space="0" w:color="auto"/>
            </w:tcBorders>
            <w:shd w:val="clear" w:color="auto" w:fill="FFB48F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4BD0FF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bottom w:val="nil"/>
            </w:tcBorders>
            <w:shd w:val="clear" w:color="auto" w:fill="auto"/>
          </w:tcPr>
          <w:p w:rsidR="00444DBF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Wypo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wiadanie się na temat obrazka. </w:t>
            </w:r>
          </w:p>
          <w:p w:rsidR="00444DBF" w:rsidRPr="009C0A66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9C0A66">
              <w:rPr>
                <w:rFonts w:ascii="Times New Roman" w:hAnsi="Times New Roman"/>
                <w:sz w:val="24"/>
                <w:szCs w:val="24"/>
              </w:rPr>
              <w:t>Rysowanie swojej rodziny i wypowiadanie się na jej temat. Zachęc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C0A66">
              <w:rPr>
                <w:rFonts w:ascii="Times New Roman" w:hAnsi="Times New Roman"/>
                <w:sz w:val="24"/>
                <w:szCs w:val="24"/>
              </w:rPr>
              <w:t xml:space="preserve">nie do przynoszenia do przedszkola zdjęć swoich bliskich. </w:t>
            </w:r>
            <w:r w:rsidRPr="009C0A66">
              <w:rPr>
                <w:rFonts w:ascii="Times New Roman" w:hAnsi="Times New Roman"/>
                <w:sz w:val="24"/>
                <w:szCs w:val="24"/>
              </w:rPr>
              <w:br/>
              <w:t xml:space="preserve">Zabawy rozwijające wyobraźnię – </w:t>
            </w:r>
            <w:r w:rsidRPr="009C0A66">
              <w:rPr>
                <w:rFonts w:ascii="Times New Roman" w:hAnsi="Times New Roman"/>
                <w:i/>
                <w:sz w:val="24"/>
                <w:szCs w:val="24"/>
              </w:rPr>
              <w:t xml:space="preserve">Balonik </w:t>
            </w:r>
            <w:r w:rsidRPr="009C0A66">
              <w:rPr>
                <w:rFonts w:ascii="Times New Roman" w:hAnsi="Times New Roman"/>
                <w:sz w:val="24"/>
                <w:szCs w:val="24"/>
              </w:rPr>
              <w:t xml:space="preserve">– ćwiczenia oddechowe. Słuchanie piosenki </w:t>
            </w:r>
            <w:r w:rsidRPr="009C0A66">
              <w:rPr>
                <w:rFonts w:ascii="Times New Roman" w:hAnsi="Times New Roman"/>
                <w:i/>
                <w:sz w:val="24"/>
                <w:szCs w:val="24"/>
              </w:rPr>
              <w:t>Jak dobrze mieć rodzinę</w:t>
            </w:r>
            <w:r w:rsidRPr="009C0A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0A66">
              <w:rPr>
                <w:rFonts w:ascii="Times New Roman" w:hAnsi="Times New Roman"/>
                <w:sz w:val="24"/>
                <w:szCs w:val="24"/>
              </w:rPr>
              <w:br/>
              <w:t>Ćwiczenia poranne – zestaw nr 9.</w:t>
            </w:r>
          </w:p>
        </w:tc>
        <w:tc>
          <w:tcPr>
            <w:tcW w:w="2292" w:type="dxa"/>
            <w:tcBorders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5,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2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III 2</w:t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1, IV 2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7</w:t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I 8 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37725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B2D1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 xml:space="preserve">Wizyta pana </w:t>
            </w:r>
            <w:proofErr w:type="spellStart"/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Bałaganika</w:t>
            </w:r>
            <w:proofErr w:type="spellEnd"/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rozmowa inspirowana wierszem B. </w:t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Kosmowskiej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Dziwny lokator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rozwijanie umiejętności formułowania dłuższych, poprawnych gramatycznie wypowiedzi na określony temat, wdrażanie do utrzymywania ładu i porządku wokół siebie.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2, IV 5</w:t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DBF" w:rsidRPr="00F924B4" w:rsidTr="002D251F">
        <w:tc>
          <w:tcPr>
            <w:tcW w:w="3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Miś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7725C">
              <w:rPr>
                <w:rFonts w:ascii="Times New Roman" w:hAnsi="Times New Roman"/>
                <w:i/>
                <w:sz w:val="24"/>
                <w:szCs w:val="24"/>
              </w:rPr>
              <w:t>mój pluszowy przyjaciel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zajęcia plastyczne. Cele: rozwijanie umiejętności opisywania przedmiotów za pomocą określeń przymiotnikowych, rozwijanie sprawności manualnej i koordynacji wzrokowo-ruchowej.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Odkrywanie litery</w:t>
            </w: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: małej i wielkiej, drukowanej i pisanej. Układanie schematów i modeli słów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 xml:space="preserve"> igła, Iwo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rozwijanie umiejętności dokonywania analizy i syntezy wyrazów o prostej budowie fonetycznej, rozpoznawanie i nazywanie małych liter i wielkich liter.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I 7,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IV 4, </w:t>
            </w:r>
            <w:r w:rsidRPr="00024137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IV 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44DBF" w:rsidRPr="00F924B4" w:rsidTr="002D251F">
        <w:trPr>
          <w:trHeight w:val="803"/>
        </w:trPr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Zabawy na świeżym powietrzu: zabawa bieżna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Dotknij i wróć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Odnajdywanie w otoczeniu przedmiotów w kształcie wskazanym przez </w:t>
            </w:r>
            <w:r>
              <w:rPr>
                <w:rFonts w:ascii="Times New Roman" w:hAnsi="Times New Roman"/>
                <w:sz w:val="24"/>
                <w:szCs w:val="24"/>
              </w:rPr>
              <w:t>nauczyciela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 Rozwijanie słuchu fonematycznego.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4, I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III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12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top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ruchowa rozwijająca umiejętność współpracy i współdziałania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Krążąca piłka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Rozwiązywanie zagadek ruchowych.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Rozwijanie umiejętności organizacji czasu i przestrzeni – odzwierciedlanie rytmu za pomocą kasztanów lub klocków.</w:t>
            </w:r>
          </w:p>
        </w:tc>
        <w:tc>
          <w:tcPr>
            <w:tcW w:w="2292" w:type="dxa"/>
            <w:tcBorders>
              <w:top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5, III 5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, III 8, III 9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I 5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IV 12</w:t>
            </w:r>
          </w:p>
        </w:tc>
      </w:tr>
    </w:tbl>
    <w:p w:rsidR="00444DBF" w:rsidRPr="00024137" w:rsidRDefault="00444DBF" w:rsidP="00444DBF">
      <w:pPr>
        <w:rPr>
          <w:rFonts w:ascii="Times New Roman" w:hAnsi="Times New Roman"/>
          <w:b/>
          <w:sz w:val="24"/>
          <w:szCs w:val="24"/>
        </w:rPr>
      </w:pPr>
    </w:p>
    <w:p w:rsidR="00444DBF" w:rsidRPr="00024137" w:rsidRDefault="00444DBF" w:rsidP="00444DBF">
      <w:pPr>
        <w:rPr>
          <w:rFonts w:ascii="Times New Roman" w:hAnsi="Times New Roman"/>
          <w:b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2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b/>
          <w:sz w:val="24"/>
          <w:szCs w:val="24"/>
        </w:rPr>
        <w:t xml:space="preserve"> </w:t>
      </w:r>
      <w:r w:rsidRPr="00024137">
        <w:rPr>
          <w:rFonts w:ascii="Times New Roman" w:hAnsi="Times New Roman"/>
          <w:sz w:val="24"/>
          <w:szCs w:val="24"/>
        </w:rPr>
        <w:t>W rodzinnym kręgu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444DBF" w:rsidRPr="00F924B4" w:rsidTr="002D251F">
        <w:trPr>
          <w:trHeight w:val="178"/>
        </w:trPr>
        <w:tc>
          <w:tcPr>
            <w:tcW w:w="3498" w:type="dxa"/>
            <w:tcBorders>
              <w:bottom w:val="single" w:sz="4" w:space="0" w:color="auto"/>
            </w:tcBorders>
            <w:shd w:val="clear" w:color="auto" w:fill="FFB48F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4BD0FF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Oglądanie zdjęć przyniesionych przez dzieci. Opisywanie poszczególnych członków rodziny.</w:t>
            </w:r>
          </w:p>
        </w:tc>
        <w:tc>
          <w:tcPr>
            <w:tcW w:w="2292" w:type="dxa"/>
            <w:tcBorders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IV 6, </w:t>
            </w:r>
            <w:r>
              <w:rPr>
                <w:rFonts w:ascii="Times New Roman" w:hAnsi="Times New Roman"/>
                <w:sz w:val="24"/>
                <w:szCs w:val="24"/>
              </w:rPr>
              <w:t>IV 9</w:t>
            </w:r>
          </w:p>
        </w:tc>
      </w:tr>
      <w:tr w:rsidR="00444DBF" w:rsidRPr="00F924B4" w:rsidTr="002D251F">
        <w:tc>
          <w:tcPr>
            <w:tcW w:w="3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Rysowanie szlaczka po śladzie.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Utrwalanie liter</w:t>
            </w: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  <w:r w:rsidRPr="0037725C">
              <w:rPr>
                <w:rFonts w:ascii="Times New Roman" w:hAnsi="Times New Roman"/>
                <w:b/>
                <w:sz w:val="24"/>
                <w:szCs w:val="24"/>
              </w:rPr>
              <w:t>, 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oraz cyfr </w:t>
            </w:r>
            <w:r w:rsidRPr="00024137">
              <w:rPr>
                <w:rFonts w:ascii="Times New Roman" w:hAnsi="Times New Roman"/>
                <w:b/>
                <w:sz w:val="24"/>
                <w:szCs w:val="24"/>
              </w:rPr>
              <w:t>1, 2, 3, 4</w:t>
            </w:r>
            <w:r w:rsidRPr="003772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I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4137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IV 4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Ćwiczenia poranne – zestaw nr 9.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8</w:t>
            </w:r>
          </w:p>
        </w:tc>
      </w:tr>
      <w:tr w:rsidR="00444DBF" w:rsidRPr="00F924B4" w:rsidTr="002D251F">
        <w:trPr>
          <w:trHeight w:val="3130"/>
        </w:trPr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 xml:space="preserve">Rodzina jest najważniejsza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– słuchanie baśni M. </w:t>
            </w:r>
            <w:proofErr w:type="spellStart"/>
            <w:r w:rsidRPr="00024137">
              <w:rPr>
                <w:rFonts w:ascii="Times New Roman" w:hAnsi="Times New Roman"/>
                <w:sz w:val="24"/>
                <w:szCs w:val="24"/>
              </w:rPr>
              <w:t>Strękowskiej-Zaremby</w:t>
            </w:r>
            <w:proofErr w:type="spellEnd"/>
            <w:r w:rsidRPr="0002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Napój zapomnienia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wzbogacanie wiedzy o rodzinie; uświadomienie istnienia wartości w życiu ludzi; dokonywanie oceny postępowania bohaterów literackich; uzasadnianie swojego zdania; rozwijanie umiejętności odróżniania dobra od zła; wzbogacanie słownictwa.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2. Ćwiczenia gimnastyczne – zestaw nr 5.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Cel: rozwijanie sprawności ruchowej.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Zabawy na świeżym powietrzu: zabawa bieżna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Wyścigi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Spacer w okolice przedszkola – </w:t>
            </w:r>
            <w:r w:rsidRPr="0037725C">
              <w:rPr>
                <w:rFonts w:ascii="Times New Roman" w:hAnsi="Times New Roman"/>
                <w:sz w:val="24"/>
                <w:szCs w:val="24"/>
              </w:rPr>
              <w:t>poszukiwanie dębu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Porównywanie liczby liści na dębie z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liczbą liści na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inny</w:t>
            </w:r>
            <w:r>
              <w:rPr>
                <w:rFonts w:ascii="Times New Roman" w:hAnsi="Times New Roman"/>
                <w:sz w:val="24"/>
                <w:szCs w:val="24"/>
              </w:rPr>
              <w:t>ch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drzewa</w:t>
            </w:r>
            <w:r>
              <w:rPr>
                <w:rFonts w:ascii="Times New Roman" w:hAnsi="Times New Roman"/>
                <w:sz w:val="24"/>
                <w:szCs w:val="24"/>
              </w:rPr>
              <w:t>ch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9, III 5, III 6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IV 3, IV 5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 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II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IV 15,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IV 18,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44DBF" w:rsidRPr="00F924B4" w:rsidTr="002D251F">
        <w:trPr>
          <w:trHeight w:val="286"/>
        </w:trPr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orientacyjno-porządkowa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Robot mojej mamy.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</w:p>
        </w:tc>
      </w:tr>
      <w:tr w:rsidR="00444DBF" w:rsidRPr="00F924B4" w:rsidTr="002D251F">
        <w:trPr>
          <w:trHeight w:val="286"/>
        </w:trPr>
        <w:tc>
          <w:tcPr>
            <w:tcW w:w="3498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Dokonywanie analizy i syntezy sylabowej.</w:t>
            </w:r>
          </w:p>
        </w:tc>
        <w:tc>
          <w:tcPr>
            <w:tcW w:w="3498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Wyróżnianie pierwszej i ostatniej głoski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8C6EA6">
              <w:rPr>
                <w:rFonts w:ascii="Times New Roman" w:hAnsi="Times New Roman"/>
                <w:sz w:val="24"/>
                <w:szCs w:val="24"/>
              </w:rPr>
              <w:t>IV 2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top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Moja rodzina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ćwiczenia słuchu fonematycznego.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Utrwalanie kroków walca.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Zabawy z rodziną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ćwiczenia koordynacji słuchowo-ruchowej.</w:t>
            </w:r>
          </w:p>
        </w:tc>
        <w:tc>
          <w:tcPr>
            <w:tcW w:w="2292" w:type="dxa"/>
            <w:tcBorders>
              <w:top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2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 9</w:t>
            </w:r>
          </w:p>
        </w:tc>
      </w:tr>
    </w:tbl>
    <w:p w:rsidR="00444DBF" w:rsidRPr="00024137" w:rsidRDefault="00444DBF" w:rsidP="00444DBF">
      <w:pPr>
        <w:rPr>
          <w:rFonts w:ascii="Times New Roman" w:hAnsi="Times New Roman"/>
          <w:sz w:val="24"/>
          <w:szCs w:val="24"/>
        </w:rPr>
      </w:pPr>
    </w:p>
    <w:p w:rsidR="00444DBF" w:rsidRPr="00024137" w:rsidRDefault="00444DBF" w:rsidP="00444DBF">
      <w:pPr>
        <w:rPr>
          <w:rFonts w:ascii="Times New Roman" w:hAnsi="Times New Roman"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3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t xml:space="preserve"> </w:t>
      </w:r>
      <w:r w:rsidRPr="00024137">
        <w:rPr>
          <w:rFonts w:ascii="Times New Roman" w:hAnsi="Times New Roman"/>
          <w:sz w:val="24"/>
          <w:szCs w:val="24"/>
        </w:rPr>
        <w:t>Co robią moi bliscy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444DBF" w:rsidRPr="00F924B4" w:rsidTr="002D251F">
        <w:trPr>
          <w:trHeight w:val="178"/>
        </w:trPr>
        <w:tc>
          <w:tcPr>
            <w:tcW w:w="3498" w:type="dxa"/>
            <w:tcBorders>
              <w:bottom w:val="single" w:sz="4" w:space="0" w:color="auto"/>
            </w:tcBorders>
            <w:shd w:val="clear" w:color="auto" w:fill="FFB48F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4BD0FF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bottom w:val="nil"/>
            </w:tcBorders>
            <w:shd w:val="clear" w:color="auto" w:fill="auto"/>
          </w:tcPr>
          <w:p w:rsidR="00444DBF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Wykonyw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anie prac porządkowych w sali. </w:t>
            </w:r>
          </w:p>
          <w:p w:rsidR="00444DBF" w:rsidRPr="00204905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204905">
              <w:rPr>
                <w:rFonts w:ascii="Times New Roman" w:hAnsi="Times New Roman"/>
                <w:sz w:val="24"/>
                <w:szCs w:val="24"/>
              </w:rPr>
              <w:t xml:space="preserve">Wypowiadanie się na temat ulubionych zajęć swoich rodziców oraz rodziców Olka i Ady. </w:t>
            </w:r>
            <w:r w:rsidRPr="00204905">
              <w:rPr>
                <w:rFonts w:ascii="Times New Roman" w:hAnsi="Times New Roman"/>
                <w:sz w:val="24"/>
                <w:szCs w:val="24"/>
              </w:rPr>
              <w:br/>
              <w:t>Ćwiczenia poranne – zestaw nr 9.</w:t>
            </w:r>
          </w:p>
        </w:tc>
        <w:tc>
          <w:tcPr>
            <w:tcW w:w="2292" w:type="dxa"/>
            <w:tcBorders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IV 5, </w:t>
            </w:r>
            <w:r>
              <w:rPr>
                <w:rFonts w:ascii="Times New Roman" w:hAnsi="Times New Roman"/>
                <w:sz w:val="24"/>
                <w:szCs w:val="24"/>
              </w:rPr>
              <w:t>IV 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8</w:t>
            </w:r>
          </w:p>
        </w:tc>
      </w:tr>
      <w:tr w:rsidR="00444DBF" w:rsidRPr="00F924B4" w:rsidTr="002D251F">
        <w:trPr>
          <w:trHeight w:val="284"/>
        </w:trPr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Poznajemy zawody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rozwiązywanie i układanie zagadek. </w:t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Cele: dzielenie się wiadomościami na temat życia w rodzinie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poznawanie zawodów niedostępnych bezpośredniej obserwacji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opisywanie charakterystycznych cech </w:t>
            </w:r>
            <w:r>
              <w:rPr>
                <w:rFonts w:ascii="Times New Roman" w:hAnsi="Times New Roman"/>
                <w:sz w:val="24"/>
                <w:szCs w:val="24"/>
              </w:rPr>
              <w:t>oraz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ról wybranych zawodów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rozumienie znaczenia pracy zawodowej rodziców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rozwijanie logicznego myślenia.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2. Zajęcia umuzykalniające. Zabawy przy piosence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Jak dobrze mieć rodzinę.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Cel: rozwijanie umiejętności wokalnych.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Zabawy na świeżym powietrzu: zabawa ruchowa z elementem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rzutu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i celowania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Celuj do obręczy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Wsłuchiwanie się w dźwięki dochodzące z otoczenia.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5,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III 2, IV 20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DBF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4, I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III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7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zręcznościowa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Przejdź przez szarfę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4DBF" w:rsidRPr="00204905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204905">
              <w:rPr>
                <w:rFonts w:ascii="Times New Roman" w:hAnsi="Times New Roman"/>
                <w:sz w:val="24"/>
                <w:szCs w:val="24"/>
              </w:rPr>
              <w:t>Rozwijanie słuchu fonematycznego, łączenie nazw zawodów z imionami.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IV 2,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20</w:t>
            </w:r>
          </w:p>
        </w:tc>
      </w:tr>
      <w:tr w:rsidR="00444DBF" w:rsidRPr="00F924B4" w:rsidTr="002D251F">
        <w:tc>
          <w:tcPr>
            <w:tcW w:w="3498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Odgadywanie nazw zawodów, rytmiczne dzielenie nazw (na sylaby).</w:t>
            </w:r>
          </w:p>
        </w:tc>
        <w:tc>
          <w:tcPr>
            <w:tcW w:w="3498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Łączenie nazw zawodów z imionami.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W rytm muzyki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przygotowanie do pisania, rozwijanie sprawności dłoni.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7, IV 7</w:t>
            </w:r>
          </w:p>
        </w:tc>
      </w:tr>
    </w:tbl>
    <w:p w:rsidR="00444DBF" w:rsidRPr="00024137" w:rsidRDefault="00444DBF" w:rsidP="00444DBF">
      <w:pPr>
        <w:rPr>
          <w:rFonts w:ascii="Times New Roman" w:hAnsi="Times New Roman"/>
          <w:sz w:val="24"/>
          <w:szCs w:val="24"/>
        </w:rPr>
      </w:pPr>
    </w:p>
    <w:p w:rsidR="00444DBF" w:rsidRPr="00024137" w:rsidRDefault="00444DBF" w:rsidP="00444DBF">
      <w:pPr>
        <w:rPr>
          <w:rFonts w:ascii="Times New Roman" w:hAnsi="Times New Roman"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4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sz w:val="24"/>
          <w:szCs w:val="24"/>
        </w:rPr>
        <w:t xml:space="preserve"> W moim domu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444DBF" w:rsidRPr="00F924B4" w:rsidTr="002D251F">
        <w:trPr>
          <w:trHeight w:val="178"/>
        </w:trPr>
        <w:tc>
          <w:tcPr>
            <w:tcW w:w="3498" w:type="dxa"/>
            <w:tcBorders>
              <w:bottom w:val="single" w:sz="4" w:space="0" w:color="auto"/>
            </w:tcBorders>
            <w:shd w:val="clear" w:color="auto" w:fill="FFB48F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4BD0FF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 xml:space="preserve">Punkty z obszarów podstawy </w:t>
            </w: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programowej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bottom w:val="nil"/>
            </w:tcBorders>
            <w:shd w:val="clear" w:color="auto" w:fill="auto"/>
          </w:tcPr>
          <w:p w:rsidR="00444DBF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Przygotowanie pomocy do zajęć. Odrysowywanie i wycinanie </w:t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figur geometrycznych.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Moja rodzina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rozwijanie koordynacji wzrokowo-ruchowej i słuchowej.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Ćwiczenia poranne – zestaw nr 9.</w:t>
            </w:r>
          </w:p>
        </w:tc>
        <w:tc>
          <w:tcPr>
            <w:tcW w:w="2292" w:type="dxa"/>
            <w:tcBorders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7, IV 12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IV 2, IV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 8</w:t>
            </w:r>
          </w:p>
        </w:tc>
      </w:tr>
      <w:tr w:rsidR="00444DBF" w:rsidRPr="00F924B4" w:rsidTr="002D251F">
        <w:trPr>
          <w:trHeight w:val="795"/>
        </w:trPr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1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. Meble z figur symetrycznych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zajęcia matematyczne.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zwrócenie uwagi na architekturę wnętrz; rozwijanie kreatywności i pomysłowości; wzmacnianie więzi rodzinnych; utrwalanie nazw figur geometrycznych; przybliżanie dzieciom efektu odbicia i symetrii.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2. Ćwiczenia gimnastyczne – zestaw nr 5.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Cel: rozwijanie sprawności ruchowej.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Zabawy na świeżym powietrzu: zabawa ruchowa z elementem współzawodnictwa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Tor przeszkód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Obserwowanie prz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ez lornetkę ptaków w ogrodzie.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Poszukiwanie symetrii w ogrodzie.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5,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11</w:t>
            </w:r>
            <w:r>
              <w:rPr>
                <w:rFonts w:ascii="Times New Roman" w:hAnsi="Times New Roman"/>
                <w:sz w:val="24"/>
                <w:szCs w:val="24"/>
              </w:rPr>
              <w:t>, IV 12, IV 15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8, I 9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4, I 5, II 8,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11</w:t>
            </w:r>
            <w:r>
              <w:rPr>
                <w:rFonts w:ascii="Times New Roman" w:hAnsi="Times New Roman"/>
                <w:sz w:val="24"/>
                <w:szCs w:val="24"/>
              </w:rPr>
              <w:t>, IV 18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DBF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ruchowa z elementem równowagi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W kawiarni.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Wywoływanie efektu symetrii przez odbicie plamy atramentu.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Moja rodzina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reagowanie na muzykę o pogodnym charakterze.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7</w:t>
            </w:r>
          </w:p>
        </w:tc>
      </w:tr>
    </w:tbl>
    <w:p w:rsidR="00444DBF" w:rsidRPr="00024137" w:rsidRDefault="00444DBF" w:rsidP="00444DBF">
      <w:pPr>
        <w:rPr>
          <w:rFonts w:ascii="Times New Roman" w:hAnsi="Times New Roman"/>
          <w:sz w:val="24"/>
          <w:szCs w:val="24"/>
        </w:rPr>
      </w:pPr>
    </w:p>
    <w:p w:rsidR="00444DBF" w:rsidRPr="00024137" w:rsidRDefault="00444DBF" w:rsidP="00444DBF">
      <w:pPr>
        <w:rPr>
          <w:rFonts w:ascii="Times New Roman" w:hAnsi="Times New Roman"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5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sz w:val="24"/>
          <w:szCs w:val="24"/>
        </w:rPr>
        <w:t xml:space="preserve"> Dzień z moją rodziną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444DBF" w:rsidRPr="00F924B4" w:rsidTr="002D251F">
        <w:trPr>
          <w:trHeight w:val="178"/>
        </w:trPr>
        <w:tc>
          <w:tcPr>
            <w:tcW w:w="3498" w:type="dxa"/>
            <w:tcBorders>
              <w:bottom w:val="single" w:sz="4" w:space="0" w:color="auto"/>
            </w:tcBorders>
            <w:shd w:val="clear" w:color="auto" w:fill="FFB48F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4BD0FF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bottom w:val="nil"/>
            </w:tcBorders>
            <w:shd w:val="clear" w:color="auto" w:fill="auto"/>
          </w:tcPr>
          <w:p w:rsidR="00444DBF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Zabawy słownikowe. Tworzenie zdrobnień od nazw członków </w:t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rodziny.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Ćwiczymy paluszki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zabawa usprawniająca mięśnie dłoni oraz kształcąca słuch fonematyczny.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Ćwiczenia poranne – zestaw nr 9.</w:t>
            </w:r>
          </w:p>
        </w:tc>
        <w:tc>
          <w:tcPr>
            <w:tcW w:w="2292" w:type="dxa"/>
            <w:tcBorders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III 2</w:t>
            </w:r>
            <w:r>
              <w:rPr>
                <w:rFonts w:ascii="Times New Roman" w:hAnsi="Times New Roman"/>
                <w:sz w:val="24"/>
                <w:szCs w:val="24"/>
              </w:rPr>
              <w:t>, IV 6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7, IV 2</w:t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8</w:t>
            </w:r>
          </w:p>
        </w:tc>
      </w:tr>
      <w:tr w:rsidR="00444DBF" w:rsidRPr="00F924B4" w:rsidTr="002D251F">
        <w:trPr>
          <w:trHeight w:val="795"/>
        </w:trPr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Wspólne zabawy z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rodzicami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zabawy badawcze.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Cele: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zmacnianie więzi emocjonalnej z rodziną; stwarzanie warunków do doświadczeń i zabaw badawczych; zapoznanie z wybranymi właściwościami magnesu;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1, II 4, IV 5,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11, IV 13</w:t>
            </w:r>
          </w:p>
        </w:tc>
      </w:tr>
      <w:tr w:rsidR="00444DBF" w:rsidRPr="00F924B4" w:rsidTr="002D251F">
        <w:tc>
          <w:tcPr>
            <w:tcW w:w="3498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rozwijanie umiejętności formułowania wniosków.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2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. Dzień z rodziną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zajęcia plastyczne.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przygotowanie do świadomego odbioru sztuki; zachęc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nie do aktywnego spędzania czasu wolnego; wzbogacanie doświadczeń plastycznych.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1</w:t>
            </w:r>
            <w:r>
              <w:rPr>
                <w:rFonts w:ascii="Times New Roman" w:hAnsi="Times New Roman"/>
                <w:sz w:val="24"/>
                <w:szCs w:val="24"/>
              </w:rPr>
              <w:t>, IV 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Zabawy na świeżym powietrzu: zabawa ruchowa z elementem współzawodnictwa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– Raz, dwa, trzy, liczysz 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Obserwowanie słońca na niebie. Poszukiwanie odpowiedzi na pytanie: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Dlaczego podczas dnia nie zawsze widzimy słońce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Granie w gumę.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4, I 5,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I 4, II 11,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III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18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EB2D1E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ruchowa z elementem </w:t>
            </w:r>
            <w:proofErr w:type="spellStart"/>
            <w:r w:rsidRPr="00024137">
              <w:rPr>
                <w:rFonts w:ascii="Times New Roman" w:hAnsi="Times New Roman"/>
                <w:sz w:val="24"/>
                <w:szCs w:val="24"/>
              </w:rPr>
              <w:t>czworakowania</w:t>
            </w:r>
            <w:proofErr w:type="spellEnd"/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Przejdź przez tunel.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5</w:t>
            </w:r>
          </w:p>
        </w:tc>
      </w:tr>
      <w:tr w:rsidR="00444DBF" w:rsidRPr="00F924B4" w:rsidTr="002D251F">
        <w:tc>
          <w:tcPr>
            <w:tcW w:w="3498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Rytmiczne dzielenie nazw rysunków. Łączenie rysunków, których nazwy rozpoczynają się tak samo.</w:t>
            </w:r>
          </w:p>
        </w:tc>
        <w:tc>
          <w:tcPr>
            <w:tcW w:w="3498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Odszukiwanie różnic w nazwach obrazków.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B4420">
              <w:rPr>
                <w:rFonts w:ascii="Times New Roman" w:hAnsi="Times New Roman"/>
                <w:sz w:val="24"/>
                <w:szCs w:val="24"/>
              </w:rPr>
              <w:t>I 7, IV 2</w:t>
            </w:r>
          </w:p>
        </w:tc>
      </w:tr>
      <w:tr w:rsidR="00444DBF" w:rsidRPr="00F924B4" w:rsidTr="002D251F">
        <w:tc>
          <w:tcPr>
            <w:tcW w:w="6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Utrwalanie rymowanki. Rytmiczne wymawianie rymowanki, wymawianie słów z różnymi emocjami.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Utrwalanie poznanej piosenki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Jak dobrze mieć rodzinę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4, IV 5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44DBF" w:rsidRPr="00024137" w:rsidRDefault="00444DBF" w:rsidP="002D251F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7</w:t>
            </w:r>
          </w:p>
        </w:tc>
      </w:tr>
    </w:tbl>
    <w:p w:rsidR="00444DBF" w:rsidRPr="00024137" w:rsidRDefault="00444DBF" w:rsidP="00444DBF">
      <w:pPr>
        <w:rPr>
          <w:rFonts w:ascii="Times New Roman" w:hAnsi="Times New Roman"/>
          <w:sz w:val="24"/>
          <w:szCs w:val="24"/>
        </w:rPr>
      </w:pP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Piosenka „Jak dobrze mieć rodzinę”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(sł. i muz. J. Kucharczyk)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1. Nigdy nie jestem sam,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bo rodzinę mam.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Gdy jest mi smutno i gdy jest źle,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rodzina wspiera mnie. / 2x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Ref.: Mama i tata przytulą do serca,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siostra i brat zabawią mnie.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Nawet gdy ktoś mi dokuczy, skarci,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cała rodzina kocha się.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2. Lepiej i łatwiej żyć,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gdy ktoś obok jest.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Kiedy zrozumie, pocieszy mnie</w:t>
      </w:r>
    </w:p>
    <w:p w:rsidR="00632BAE" w:rsidRDefault="00632BAE" w:rsidP="00632BAE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zawsze pomóc chce. / 2x</w:t>
      </w:r>
    </w:p>
    <w:p w:rsidR="001E0C5B" w:rsidRDefault="001E0C5B"/>
    <w:p w:rsidR="00632BAE" w:rsidRDefault="00632BAE"/>
    <w:sectPr w:rsidR="00632BAE" w:rsidSect="001E0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BF"/>
    <w:rsid w:val="0008366F"/>
    <w:rsid w:val="001E0C5B"/>
    <w:rsid w:val="00444DBF"/>
    <w:rsid w:val="00632BAE"/>
    <w:rsid w:val="00F4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5D8CA-3B18-4A27-BA63-5979ED27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D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2B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2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2047C5-E117-4205-A48B-4E089086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1007</Words>
  <Characters>6048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2019-10-29T13:51:00Z</dcterms:created>
  <dcterms:modified xsi:type="dcterms:W3CDTF">2019-10-29T13:51:00Z</dcterms:modified>
</cp:coreProperties>
</file>